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230" w:rsidRPr="00E967C9" w:rsidRDefault="00AD0230" w:rsidP="00AD0230">
      <w:pPr>
        <w:spacing w:line="500" w:lineRule="exact"/>
        <w:rPr>
          <w:rFonts w:ascii="黑体" w:eastAsia="黑体" w:hAnsi="黑体" w:hint="eastAsia"/>
          <w:color w:val="000000"/>
          <w:sz w:val="32"/>
          <w:szCs w:val="32"/>
        </w:rPr>
      </w:pPr>
      <w:r w:rsidRPr="00E967C9"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AD0230" w:rsidRPr="002140C0" w:rsidRDefault="00AD0230" w:rsidP="00AD0230">
      <w:pPr>
        <w:spacing w:line="500" w:lineRule="exact"/>
        <w:jc w:val="center"/>
        <w:rPr>
          <w:rFonts w:ascii="方正小标宋简体" w:eastAsia="方正小标宋简体" w:hint="eastAsia"/>
          <w:color w:val="000000"/>
          <w:sz w:val="36"/>
          <w:szCs w:val="36"/>
        </w:rPr>
      </w:pPr>
      <w:bookmarkStart w:id="0" w:name="_GoBack"/>
      <w:r w:rsidRPr="002140C0">
        <w:rPr>
          <w:rFonts w:ascii="方正小标宋简体" w:eastAsia="方正小标宋简体" w:hint="eastAsia"/>
          <w:color w:val="000000"/>
          <w:sz w:val="36"/>
          <w:szCs w:val="36"/>
        </w:rPr>
        <w:t>出版专业技术人员职业资格考试报名条件</w:t>
      </w:r>
    </w:p>
    <w:bookmarkEnd w:id="0"/>
    <w:p w:rsidR="00AD0230" w:rsidRPr="002140C0" w:rsidRDefault="00AD0230" w:rsidP="00AD0230">
      <w:pPr>
        <w:spacing w:line="500" w:lineRule="exact"/>
        <w:jc w:val="center"/>
        <w:rPr>
          <w:rFonts w:ascii="仿宋_GB2312" w:eastAsia="仿宋_GB2312" w:hint="eastAsia"/>
          <w:color w:val="000000"/>
          <w:sz w:val="32"/>
          <w:szCs w:val="32"/>
        </w:rPr>
      </w:pPr>
      <w:r w:rsidRPr="002140C0">
        <w:rPr>
          <w:rFonts w:ascii="仿宋_GB2312" w:eastAsia="仿宋_GB2312" w:hint="eastAsia"/>
          <w:color w:val="000000"/>
          <w:sz w:val="32"/>
          <w:szCs w:val="32"/>
        </w:rPr>
        <w:t>（文件摘选）</w:t>
      </w:r>
    </w:p>
    <w:p w:rsidR="00AD0230" w:rsidRPr="002140C0" w:rsidRDefault="00AD0230" w:rsidP="00AD0230">
      <w:pPr>
        <w:spacing w:line="480" w:lineRule="exact"/>
        <w:ind w:firstLine="573"/>
        <w:rPr>
          <w:rFonts w:ascii="仿宋_GB2312" w:eastAsia="仿宋_GB2312" w:hint="eastAsia"/>
          <w:color w:val="000000"/>
          <w:sz w:val="32"/>
          <w:szCs w:val="32"/>
        </w:rPr>
      </w:pPr>
      <w:r w:rsidRPr="002140C0">
        <w:rPr>
          <w:rFonts w:ascii="仿宋_GB2312" w:eastAsia="仿宋_GB2312" w:hint="eastAsia"/>
          <w:color w:val="000000"/>
          <w:sz w:val="32"/>
          <w:szCs w:val="32"/>
        </w:rPr>
        <w:t>第七条　报名参加出版专业资格考试的人员，必须遵守中华人民共和国宪法和各项法律，认真贯彻执行党和国家有关宣传出版工作的方针、政策，热爱出版工作，恪守职业道德。</w:t>
      </w:r>
    </w:p>
    <w:p w:rsidR="00AD0230" w:rsidRPr="002140C0" w:rsidRDefault="00AD0230" w:rsidP="00AD0230">
      <w:pPr>
        <w:spacing w:line="480" w:lineRule="exact"/>
        <w:ind w:firstLine="573"/>
        <w:rPr>
          <w:rFonts w:ascii="仿宋_GB2312" w:eastAsia="仿宋_GB2312" w:hint="eastAsia"/>
          <w:color w:val="000000"/>
          <w:sz w:val="32"/>
          <w:szCs w:val="32"/>
        </w:rPr>
      </w:pPr>
      <w:r w:rsidRPr="002140C0">
        <w:rPr>
          <w:rFonts w:ascii="仿宋_GB2312" w:eastAsia="仿宋_GB2312" w:hint="eastAsia"/>
          <w:color w:val="000000"/>
          <w:sz w:val="32"/>
          <w:szCs w:val="32"/>
        </w:rPr>
        <w:t>第八条　报名参加出版专业初级资格考试的人员，除具备本规定第七条所列基本条件外，还必须具备下列条件之一：</w:t>
      </w:r>
    </w:p>
    <w:p w:rsidR="00AD0230" w:rsidRPr="002140C0" w:rsidRDefault="00AD0230" w:rsidP="00AD0230">
      <w:pPr>
        <w:spacing w:line="480" w:lineRule="exact"/>
        <w:ind w:firstLine="573"/>
        <w:rPr>
          <w:rFonts w:ascii="仿宋_GB2312" w:eastAsia="仿宋_GB2312" w:hint="eastAsia"/>
          <w:color w:val="000000"/>
          <w:sz w:val="32"/>
          <w:szCs w:val="32"/>
        </w:rPr>
      </w:pPr>
      <w:r w:rsidRPr="002140C0">
        <w:rPr>
          <w:rFonts w:ascii="仿宋_GB2312" w:eastAsia="仿宋_GB2312" w:hint="eastAsia"/>
          <w:color w:val="000000"/>
          <w:sz w:val="32"/>
          <w:szCs w:val="32"/>
        </w:rPr>
        <w:t>（一） 取得大学专科以上学历。</w:t>
      </w:r>
    </w:p>
    <w:p w:rsidR="00AD0230" w:rsidRPr="002140C0" w:rsidRDefault="00AD0230" w:rsidP="00AD0230">
      <w:pPr>
        <w:spacing w:line="480" w:lineRule="exact"/>
        <w:ind w:firstLine="573"/>
        <w:rPr>
          <w:rFonts w:ascii="仿宋_GB2312" w:eastAsia="仿宋_GB2312" w:hint="eastAsia"/>
          <w:color w:val="000000"/>
          <w:sz w:val="32"/>
          <w:szCs w:val="32"/>
        </w:rPr>
      </w:pPr>
      <w:r w:rsidRPr="002140C0">
        <w:rPr>
          <w:rFonts w:ascii="仿宋_GB2312" w:eastAsia="仿宋_GB2312" w:hint="eastAsia"/>
          <w:color w:val="000000"/>
          <w:sz w:val="32"/>
          <w:szCs w:val="32"/>
        </w:rPr>
        <w:t>（二） 本规定发布之日前（2001年8月7日），已受聘担任技术设计员或三级校对专业技术职务。</w:t>
      </w:r>
    </w:p>
    <w:p w:rsidR="00AD0230" w:rsidRPr="002140C0" w:rsidRDefault="00AD0230" w:rsidP="00AD0230">
      <w:pPr>
        <w:spacing w:line="480" w:lineRule="exact"/>
        <w:ind w:firstLine="573"/>
        <w:rPr>
          <w:rFonts w:ascii="仿宋_GB2312" w:eastAsia="仿宋_GB2312" w:hint="eastAsia"/>
          <w:color w:val="000000"/>
          <w:sz w:val="32"/>
          <w:szCs w:val="32"/>
        </w:rPr>
      </w:pPr>
      <w:r w:rsidRPr="002140C0">
        <w:rPr>
          <w:rFonts w:ascii="仿宋_GB2312" w:eastAsia="仿宋_GB2312" w:hint="eastAsia"/>
          <w:color w:val="000000"/>
          <w:sz w:val="32"/>
          <w:szCs w:val="32"/>
        </w:rPr>
        <w:t>第九条　报名参加出版专业中级资格考试的人员，除具备本规定第七条所列的基本条件外，还必须具备下列条件之一：</w:t>
      </w:r>
    </w:p>
    <w:p w:rsidR="00AD0230" w:rsidRPr="002140C0" w:rsidRDefault="00AD0230" w:rsidP="00AD0230">
      <w:pPr>
        <w:spacing w:line="480" w:lineRule="exact"/>
        <w:ind w:firstLine="573"/>
        <w:rPr>
          <w:rFonts w:ascii="仿宋_GB2312" w:eastAsia="仿宋_GB2312" w:hint="eastAsia"/>
          <w:color w:val="000000"/>
          <w:sz w:val="32"/>
          <w:szCs w:val="32"/>
        </w:rPr>
      </w:pPr>
      <w:r w:rsidRPr="002140C0">
        <w:rPr>
          <w:rFonts w:ascii="仿宋_GB2312" w:eastAsia="仿宋_GB2312" w:hint="eastAsia"/>
          <w:color w:val="000000"/>
          <w:sz w:val="32"/>
          <w:szCs w:val="32"/>
        </w:rPr>
        <w:t>（一） 取得大学专科学历，从事出版专业工作满5年。</w:t>
      </w:r>
    </w:p>
    <w:p w:rsidR="00AD0230" w:rsidRPr="002140C0" w:rsidRDefault="00AD0230" w:rsidP="00AD0230">
      <w:pPr>
        <w:spacing w:line="480" w:lineRule="exact"/>
        <w:ind w:firstLine="573"/>
        <w:rPr>
          <w:rFonts w:ascii="仿宋_GB2312" w:eastAsia="仿宋_GB2312" w:hint="eastAsia"/>
          <w:color w:val="000000"/>
          <w:sz w:val="32"/>
          <w:szCs w:val="32"/>
        </w:rPr>
      </w:pPr>
      <w:r w:rsidRPr="002140C0">
        <w:rPr>
          <w:rFonts w:ascii="仿宋_GB2312" w:eastAsia="仿宋_GB2312" w:hint="eastAsia"/>
          <w:color w:val="000000"/>
          <w:sz w:val="32"/>
          <w:szCs w:val="32"/>
        </w:rPr>
        <w:t>（二） 取得大学本科学历，从事出版专业工作满4年。</w:t>
      </w:r>
    </w:p>
    <w:p w:rsidR="00AD0230" w:rsidRPr="002140C0" w:rsidRDefault="00AD0230" w:rsidP="00AD0230">
      <w:pPr>
        <w:spacing w:line="480" w:lineRule="exact"/>
        <w:ind w:firstLine="573"/>
        <w:rPr>
          <w:rFonts w:ascii="仿宋_GB2312" w:eastAsia="仿宋_GB2312" w:hint="eastAsia"/>
          <w:color w:val="000000"/>
          <w:sz w:val="32"/>
          <w:szCs w:val="32"/>
        </w:rPr>
      </w:pPr>
      <w:r w:rsidRPr="002140C0">
        <w:rPr>
          <w:rFonts w:ascii="仿宋_GB2312" w:eastAsia="仿宋_GB2312" w:hint="eastAsia"/>
          <w:color w:val="000000"/>
          <w:sz w:val="32"/>
          <w:szCs w:val="32"/>
        </w:rPr>
        <w:t>（三） 取得双学士学位或研究生班毕业，从事出版专业工作满2年。</w:t>
      </w:r>
    </w:p>
    <w:p w:rsidR="00AD0230" w:rsidRPr="002140C0" w:rsidRDefault="00AD0230" w:rsidP="00AD0230">
      <w:pPr>
        <w:spacing w:line="480" w:lineRule="exact"/>
        <w:ind w:firstLine="573"/>
        <w:rPr>
          <w:rFonts w:ascii="仿宋_GB2312" w:eastAsia="仿宋_GB2312" w:hint="eastAsia"/>
          <w:color w:val="000000"/>
          <w:sz w:val="32"/>
          <w:szCs w:val="32"/>
        </w:rPr>
      </w:pPr>
      <w:r w:rsidRPr="002140C0">
        <w:rPr>
          <w:rFonts w:ascii="仿宋_GB2312" w:eastAsia="仿宋_GB2312" w:hint="eastAsia"/>
          <w:color w:val="000000"/>
          <w:sz w:val="32"/>
          <w:szCs w:val="32"/>
        </w:rPr>
        <w:t>（四） 取得硕士学位，从事出版专业工作满1年。</w:t>
      </w:r>
    </w:p>
    <w:p w:rsidR="00AD0230" w:rsidRPr="002140C0" w:rsidRDefault="00AD0230" w:rsidP="00AD0230">
      <w:pPr>
        <w:spacing w:line="480" w:lineRule="exact"/>
        <w:ind w:firstLine="573"/>
        <w:rPr>
          <w:rFonts w:ascii="仿宋_GB2312" w:eastAsia="仿宋_GB2312" w:hint="eastAsia"/>
          <w:color w:val="000000"/>
          <w:sz w:val="32"/>
          <w:szCs w:val="32"/>
        </w:rPr>
      </w:pPr>
      <w:r w:rsidRPr="002140C0">
        <w:rPr>
          <w:rFonts w:ascii="仿宋_GB2312" w:eastAsia="仿宋_GB2312" w:hint="eastAsia"/>
          <w:color w:val="000000"/>
          <w:sz w:val="32"/>
          <w:szCs w:val="32"/>
        </w:rPr>
        <w:t>（五） 取得博士学位。</w:t>
      </w:r>
    </w:p>
    <w:p w:rsidR="00AD0230" w:rsidRPr="002140C0" w:rsidRDefault="00AD0230" w:rsidP="00AD0230">
      <w:pPr>
        <w:spacing w:line="480" w:lineRule="exact"/>
        <w:ind w:firstLine="573"/>
        <w:rPr>
          <w:rFonts w:ascii="仿宋_GB2312" w:eastAsia="仿宋_GB2312" w:hint="eastAsia"/>
          <w:color w:val="000000"/>
          <w:sz w:val="32"/>
          <w:szCs w:val="32"/>
        </w:rPr>
      </w:pPr>
      <w:r w:rsidRPr="002140C0">
        <w:rPr>
          <w:rFonts w:ascii="仿宋_GB2312" w:eastAsia="仿宋_GB2312" w:hint="eastAsia"/>
          <w:color w:val="000000"/>
          <w:sz w:val="32"/>
          <w:szCs w:val="32"/>
        </w:rPr>
        <w:t>（六） 本规定发布之日前（2001年8月7日），按国家统一规定已受聘担任助理编辑、助理技术编辑、二级校对专业技术职务满4年。</w:t>
      </w:r>
    </w:p>
    <w:p w:rsidR="00AD0230" w:rsidRPr="002140C0" w:rsidRDefault="00AD0230" w:rsidP="00AD0230">
      <w:pPr>
        <w:spacing w:line="480" w:lineRule="exact"/>
        <w:ind w:firstLine="573"/>
        <w:rPr>
          <w:rFonts w:ascii="仿宋_GB2312" w:eastAsia="仿宋_GB2312" w:hint="eastAsia"/>
          <w:color w:val="000000"/>
          <w:sz w:val="32"/>
          <w:szCs w:val="32"/>
        </w:rPr>
      </w:pPr>
      <w:r w:rsidRPr="002140C0">
        <w:rPr>
          <w:rFonts w:ascii="仿宋_GB2312" w:eastAsia="仿宋_GB2312" w:hint="eastAsia"/>
          <w:color w:val="000000"/>
          <w:sz w:val="32"/>
          <w:szCs w:val="32"/>
        </w:rPr>
        <w:t>（七）本规定发布之日前（2001年8月7日），受聘担任非出版专业中级专业技术职务，从事出版专业技术岗位工作满1年。</w:t>
      </w:r>
    </w:p>
    <w:p w:rsidR="00AD0230" w:rsidRPr="002140C0" w:rsidRDefault="00AD0230" w:rsidP="00AD0230">
      <w:pPr>
        <w:spacing w:line="480" w:lineRule="exact"/>
        <w:ind w:firstLine="570"/>
        <w:rPr>
          <w:rFonts w:ascii="仿宋_GB2312" w:eastAsia="仿宋_GB2312" w:hint="eastAsia"/>
          <w:color w:val="000000"/>
          <w:sz w:val="32"/>
          <w:szCs w:val="32"/>
        </w:rPr>
      </w:pPr>
      <w:r w:rsidRPr="002140C0">
        <w:rPr>
          <w:rFonts w:ascii="仿宋_GB2312" w:eastAsia="仿宋_GB2312" w:hint="eastAsia"/>
          <w:color w:val="000000"/>
          <w:sz w:val="32"/>
          <w:szCs w:val="32"/>
        </w:rPr>
        <w:t>在《暂行规定》发布之日(2001年8月7日)前，按国家</w:t>
      </w:r>
      <w:r w:rsidRPr="002140C0">
        <w:rPr>
          <w:rFonts w:ascii="仿宋_GB2312" w:eastAsia="仿宋_GB2312" w:hint="eastAsia"/>
          <w:color w:val="000000"/>
          <w:sz w:val="32"/>
          <w:szCs w:val="32"/>
        </w:rPr>
        <w:lastRenderedPageBreak/>
        <w:t>统一规定已受聘担任出版专业初级或中级专业技术职务的人员，只参加相应级别“出版专业理论与实务”一个科目的考试，考试合格者即可取得出版专业相应级别的职业资格证书。</w:t>
      </w:r>
    </w:p>
    <w:p w:rsidR="00AD0230" w:rsidRDefault="00AD0230" w:rsidP="00AD0230">
      <w:pPr>
        <w:spacing w:line="500" w:lineRule="exact"/>
        <w:rPr>
          <w:rFonts w:ascii="仿宋_GB2312" w:eastAsia="仿宋_GB2312" w:hint="eastAsia"/>
          <w:color w:val="000000"/>
          <w:sz w:val="32"/>
          <w:szCs w:val="32"/>
        </w:rPr>
      </w:pPr>
    </w:p>
    <w:p w:rsidR="00E033BD" w:rsidRPr="00AD0230" w:rsidRDefault="00E033BD"/>
    <w:sectPr w:rsidR="00E033BD" w:rsidRPr="00AD0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30"/>
    <w:rsid w:val="00AD0230"/>
    <w:rsid w:val="00E0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72977-3C14-426E-BE08-6FA5656F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2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534</Characters>
  <Application>Microsoft Office Word</Application>
  <DocSecurity>0</DocSecurity>
  <Lines>4</Lines>
  <Paragraphs>1</Paragraphs>
  <ScaleCrop>false</ScaleCrop>
  <Company>Microsoft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2017-07-19T02:34:00Z</dcterms:created>
  <dcterms:modified xsi:type="dcterms:W3CDTF">2017-07-19T02:34:00Z</dcterms:modified>
</cp:coreProperties>
</file>